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06574A" w14:textId="6CCE56FE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="0017261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S1.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QQ plot for pleiotropy analysis.</w:t>
      </w:r>
    </w:p>
    <w:p w14:paraId="1F2CF07A" w14:textId="79A1CCC1" w:rsidR="00F305CC" w:rsidRDefault="006829D2">
      <w:r>
        <w:rPr>
          <w:noProof/>
        </w:rPr>
        <w:drawing>
          <wp:inline distT="0" distB="0" distL="0" distR="0" wp14:anchorId="4F38FFD9" wp14:editId="411FE391">
            <wp:extent cx="3624407" cy="3624407"/>
            <wp:effectExtent l="0" t="0" r="0" b="0"/>
            <wp:docPr id="17846914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691423" name="图片 178469142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4407" cy="3624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AE6CF" w14:textId="77777777" w:rsidR="006829D2" w:rsidRDefault="006829D2"/>
    <w:p w14:paraId="4F11E651" w14:textId="09B8D27F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S2.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Summary of basic information for each genome risk locus.</w:t>
      </w:r>
    </w:p>
    <w:p w14:paraId="37D7061A" w14:textId="21A128FB" w:rsidR="006829D2" w:rsidRDefault="006829D2">
      <w:r>
        <w:rPr>
          <w:rFonts w:hint="eastAsia"/>
          <w:noProof/>
        </w:rPr>
        <w:drawing>
          <wp:inline distT="0" distB="0" distL="0" distR="0" wp14:anchorId="3EADEF4A" wp14:editId="51CC4142">
            <wp:extent cx="5274310" cy="1139825"/>
            <wp:effectExtent l="0" t="0" r="2540" b="3175"/>
            <wp:docPr id="99859163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591636" name="图片 99859163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3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E1351" w14:textId="77777777" w:rsidR="006829D2" w:rsidRDefault="006829D2"/>
    <w:p w14:paraId="56B9CC3E" w14:textId="71537E2C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S3.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Functional impact of pleiotropic SNPs on genes.</w:t>
      </w:r>
    </w:p>
    <w:p w14:paraId="10C032A1" w14:textId="053FA3DF" w:rsidR="006829D2" w:rsidRDefault="006829D2">
      <w:r>
        <w:rPr>
          <w:rFonts w:hint="eastAsia"/>
          <w:noProof/>
        </w:rPr>
        <w:drawing>
          <wp:inline distT="0" distB="0" distL="0" distR="0" wp14:anchorId="757E6345" wp14:editId="5702110D">
            <wp:extent cx="4768475" cy="2382712"/>
            <wp:effectExtent l="0" t="0" r="0" b="0"/>
            <wp:docPr id="126753985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539858" name="图片 126753985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8475" cy="238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5046D" w14:textId="77777777" w:rsidR="006829D2" w:rsidRDefault="006829D2"/>
    <w:p w14:paraId="3F03AB26" w14:textId="6C0E1E3E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lastRenderedPageBreak/>
        <w:t>F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ig S4.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Regional plot for locus (5:1307910:A:G).</w:t>
      </w:r>
    </w:p>
    <w:p w14:paraId="54BBBC9C" w14:textId="784C616E" w:rsidR="006829D2" w:rsidRDefault="006829D2">
      <w:r>
        <w:rPr>
          <w:rFonts w:hint="eastAsia"/>
          <w:noProof/>
        </w:rPr>
        <w:drawing>
          <wp:inline distT="0" distB="0" distL="0" distR="0" wp14:anchorId="2542B532" wp14:editId="35D969E9">
            <wp:extent cx="5274310" cy="2524125"/>
            <wp:effectExtent l="0" t="0" r="2540" b="9525"/>
            <wp:docPr id="13278444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844431" name="图片 132784443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544BC" w14:textId="77777777" w:rsidR="006829D2" w:rsidRDefault="006829D2"/>
    <w:p w14:paraId="5F4549BF" w14:textId="326DAE98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ig S5.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Regional plot for locus (6:28290328:G:T).</w:t>
      </w:r>
    </w:p>
    <w:p w14:paraId="33A795F9" w14:textId="18A32644" w:rsidR="006829D2" w:rsidRDefault="006829D2">
      <w:r>
        <w:rPr>
          <w:rFonts w:hint="eastAsia"/>
          <w:noProof/>
        </w:rPr>
        <w:drawing>
          <wp:inline distT="0" distB="0" distL="0" distR="0" wp14:anchorId="45FFB853" wp14:editId="730D2461">
            <wp:extent cx="5274310" cy="4656455"/>
            <wp:effectExtent l="0" t="0" r="2540" b="0"/>
            <wp:docPr id="94901856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9018566" name="图片 94901856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5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8ABAE" w14:textId="77777777" w:rsidR="006829D2" w:rsidRDefault="006829D2"/>
    <w:p w14:paraId="1937DD47" w14:textId="77777777" w:rsidR="006829D2" w:rsidRDefault="006829D2" w:rsidP="006829D2"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</w:p>
    <w:p w14:paraId="56181080" w14:textId="23705BF6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ig S6.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Regional plot for locus (12:1002857:C:T).</w:t>
      </w:r>
    </w:p>
    <w:p w14:paraId="42852B47" w14:textId="17C8E4A5" w:rsidR="006829D2" w:rsidRPr="006829D2" w:rsidRDefault="006829D2" w:rsidP="006829D2">
      <w:r>
        <w:rPr>
          <w:rFonts w:hint="eastAsia"/>
          <w:noProof/>
        </w:rPr>
        <w:lastRenderedPageBreak/>
        <w:drawing>
          <wp:inline distT="0" distB="0" distL="0" distR="0" wp14:anchorId="446456F2" wp14:editId="1145FA90">
            <wp:extent cx="4824046" cy="2412024"/>
            <wp:effectExtent l="0" t="0" r="0" b="7620"/>
            <wp:docPr id="200619209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192095" name="图片 200619209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2122" cy="2421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z w:val="24"/>
          <w:szCs w:val="24"/>
        </w:rPr>
        <w:t>F</w:t>
      </w:r>
      <w:r>
        <w:rPr>
          <w:rFonts w:ascii="Times New Roman" w:eastAsia="宋体" w:hAnsi="Times New Roman" w:cs="Times New Roman"/>
          <w:sz w:val="24"/>
          <w:szCs w:val="24"/>
        </w:rPr>
        <w:t xml:space="preserve">igure </w:t>
      </w:r>
      <w:r w:rsidR="003E38B0"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</w:t>
      </w:r>
      <w:r w:rsidR="003E38B0"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ig 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S7.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Manhattan plot for MAGMA gene analysis.</w:t>
      </w:r>
    </w:p>
    <w:p w14:paraId="70DB900B" w14:textId="53A45EC3" w:rsidR="006829D2" w:rsidRDefault="006829D2">
      <w:r>
        <w:rPr>
          <w:rFonts w:hint="eastAsia"/>
          <w:noProof/>
        </w:rPr>
        <w:drawing>
          <wp:inline distT="0" distB="0" distL="0" distR="0" wp14:anchorId="63D44DE2" wp14:editId="13F2AC42">
            <wp:extent cx="5274310" cy="2278380"/>
            <wp:effectExtent l="0" t="0" r="2540" b="7620"/>
            <wp:docPr id="195751988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519885" name="图片 195751988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5DD91" w14:textId="41B507F6" w:rsidR="006829D2" w:rsidRPr="00172610" w:rsidRDefault="006829D2" w:rsidP="00172610">
      <w:pPr>
        <w:rPr>
          <w:rFonts w:ascii="Times New Roman" w:hAnsi="Times New Roman" w:cs="Times New Roman" w:hint="eastAsia"/>
          <w:color w:val="000000"/>
          <w:spacing w:val="-2"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ig S8.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QQ plot for MAGMA gene analysis.</w:t>
      </w:r>
    </w:p>
    <w:p w14:paraId="3105DC66" w14:textId="57DF92BC" w:rsidR="006829D2" w:rsidRDefault="006829D2">
      <w:r>
        <w:rPr>
          <w:rFonts w:hint="eastAsia"/>
          <w:noProof/>
        </w:rPr>
        <w:drawing>
          <wp:inline distT="0" distB="0" distL="0" distR="0" wp14:anchorId="370D195A" wp14:editId="26769D44">
            <wp:extent cx="3623945" cy="3194539"/>
            <wp:effectExtent l="0" t="0" r="0" b="6350"/>
            <wp:docPr id="13637394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73941" name="图片 13637394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0185" cy="32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99CFC" w14:textId="1DCCEC7B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lastRenderedPageBreak/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S9.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Expression profile of pleiotropic MAGMA genes in different tissues.</w:t>
      </w:r>
    </w:p>
    <w:p w14:paraId="44AD9CB0" w14:textId="62525DC6" w:rsidR="006829D2" w:rsidRDefault="006829D2">
      <w:r>
        <w:rPr>
          <w:rFonts w:hint="eastAsia"/>
          <w:noProof/>
        </w:rPr>
        <w:drawing>
          <wp:inline distT="0" distB="0" distL="0" distR="0" wp14:anchorId="0CE472E3" wp14:editId="305F6063">
            <wp:extent cx="5274310" cy="1576070"/>
            <wp:effectExtent l="0" t="0" r="2540" b="5080"/>
            <wp:docPr id="72155630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556309" name="图片 72155630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993EF" w14:textId="77777777" w:rsidR="006829D2" w:rsidRDefault="006829D2"/>
    <w:p w14:paraId="43B22D99" w14:textId="23BA8FB5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S10.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Pathway enrichment of pleiotropic MAGMA genes (GO:BP).</w:t>
      </w:r>
    </w:p>
    <w:p w14:paraId="487C30DF" w14:textId="36936BE3" w:rsidR="006829D2" w:rsidRDefault="006829D2">
      <w:r>
        <w:rPr>
          <w:rFonts w:hint="eastAsia"/>
          <w:noProof/>
        </w:rPr>
        <w:drawing>
          <wp:inline distT="0" distB="0" distL="0" distR="0" wp14:anchorId="509EA88C" wp14:editId="44CE342A">
            <wp:extent cx="5274310" cy="1927225"/>
            <wp:effectExtent l="0" t="0" r="2540" b="0"/>
            <wp:docPr id="102435656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56562" name="图片 102435656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4FA14" w14:textId="77777777" w:rsidR="006829D2" w:rsidRDefault="006829D2"/>
    <w:p w14:paraId="5930AB34" w14:textId="22AD99C6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S11.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Pathway enrichment of pleiotropic MAGMA genes (GO:CC).</w:t>
      </w:r>
    </w:p>
    <w:p w14:paraId="7732FC7A" w14:textId="17EAB332" w:rsidR="006829D2" w:rsidRDefault="006829D2">
      <w:r>
        <w:rPr>
          <w:rFonts w:hint="eastAsia"/>
          <w:noProof/>
        </w:rPr>
        <w:drawing>
          <wp:inline distT="0" distB="0" distL="0" distR="0" wp14:anchorId="21E942AF" wp14:editId="64364408">
            <wp:extent cx="5274310" cy="1778000"/>
            <wp:effectExtent l="0" t="0" r="2540" b="0"/>
            <wp:docPr id="150874509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745095" name="图片 150874509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F64F6" w14:textId="77777777" w:rsidR="006829D2" w:rsidRDefault="006829D2"/>
    <w:p w14:paraId="0852A8CD" w14:textId="21895A9C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S12.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Pathway enrichment of pleiotropic MAGMA genes (GO:MF).</w:t>
      </w:r>
    </w:p>
    <w:p w14:paraId="57260C79" w14:textId="66FC7AF5" w:rsidR="006829D2" w:rsidRDefault="006829D2">
      <w:r>
        <w:rPr>
          <w:rFonts w:hint="eastAsia"/>
          <w:noProof/>
        </w:rPr>
        <w:drawing>
          <wp:inline distT="0" distB="0" distL="0" distR="0" wp14:anchorId="7F05F56C" wp14:editId="01C4E057">
            <wp:extent cx="5274310" cy="1053465"/>
            <wp:effectExtent l="0" t="0" r="2540" b="0"/>
            <wp:docPr id="41790459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904594" name="图片 41790459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217A8" w14:textId="77777777" w:rsidR="006829D2" w:rsidRDefault="006829D2"/>
    <w:p w14:paraId="49B1A2BF" w14:textId="5097254D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S13.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Pathway enrichment of pleiotropic MAGMA genes (immune-related pathways).</w:t>
      </w:r>
    </w:p>
    <w:p w14:paraId="002478C4" w14:textId="471DCA73" w:rsidR="006829D2" w:rsidRDefault="006829D2">
      <w:r>
        <w:rPr>
          <w:rFonts w:hint="eastAsia"/>
          <w:noProof/>
        </w:rPr>
        <w:lastRenderedPageBreak/>
        <w:drawing>
          <wp:inline distT="0" distB="0" distL="0" distR="0" wp14:anchorId="5CEC7D3C" wp14:editId="2561A15E">
            <wp:extent cx="5274310" cy="1146175"/>
            <wp:effectExtent l="0" t="0" r="2540" b="0"/>
            <wp:docPr id="13394457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445716" name="图片 133944571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8D007" w14:textId="4A0CE50B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S14.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Expression profile of pleiotropic eQTL genes in different tissues.</w:t>
      </w:r>
    </w:p>
    <w:p w14:paraId="7FB7DA8E" w14:textId="10CF368A" w:rsidR="006829D2" w:rsidRDefault="006829D2">
      <w:r>
        <w:rPr>
          <w:rFonts w:hint="eastAsia"/>
          <w:noProof/>
        </w:rPr>
        <w:drawing>
          <wp:inline distT="0" distB="0" distL="0" distR="0" wp14:anchorId="786C11E3" wp14:editId="73B1DB05">
            <wp:extent cx="5274310" cy="2663825"/>
            <wp:effectExtent l="0" t="0" r="2540" b="3175"/>
            <wp:docPr id="124473304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4733040" name="图片 124473304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F66D7" w14:textId="77777777" w:rsidR="006829D2" w:rsidRPr="003E38B0" w:rsidRDefault="006829D2">
      <w:pPr>
        <w:rPr>
          <w:b/>
          <w:bCs/>
        </w:rPr>
      </w:pPr>
    </w:p>
    <w:p w14:paraId="1E48E5D6" w14:textId="2A9BF719" w:rsidR="006829D2" w:rsidRPr="003E38B0" w:rsidRDefault="006829D2" w:rsidP="006829D2">
      <w:pPr>
        <w:widowControl/>
        <w:jc w:val="left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S15.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Tissue-specific enrichment analysis based on pleiotropic eQTL genes.</w:t>
      </w:r>
    </w:p>
    <w:p w14:paraId="23612F09" w14:textId="55301C47" w:rsidR="006829D2" w:rsidRDefault="006829D2">
      <w:r>
        <w:rPr>
          <w:rFonts w:hint="eastAsia"/>
          <w:noProof/>
        </w:rPr>
        <w:drawing>
          <wp:inline distT="0" distB="0" distL="0" distR="0" wp14:anchorId="31B9B6AC" wp14:editId="22BA5C2A">
            <wp:extent cx="5274310" cy="4244975"/>
            <wp:effectExtent l="0" t="0" r="2540" b="3175"/>
            <wp:docPr id="101872912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729124" name="图片 101872912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65090" w14:textId="6A94CB0D" w:rsidR="006829D2" w:rsidRPr="003E38B0" w:rsidRDefault="006829D2" w:rsidP="006829D2">
      <w:pPr>
        <w:widowControl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lastRenderedPageBreak/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S16.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Pathway enrichment of pleiotropic eQTL genes.</w:t>
      </w:r>
    </w:p>
    <w:p w14:paraId="420CEAF2" w14:textId="58833418" w:rsidR="006829D2" w:rsidRDefault="006829D2">
      <w:r>
        <w:rPr>
          <w:rFonts w:hint="eastAsia"/>
          <w:noProof/>
        </w:rPr>
        <w:drawing>
          <wp:inline distT="0" distB="0" distL="0" distR="0" wp14:anchorId="3C725F40" wp14:editId="7CC2193E">
            <wp:extent cx="5274310" cy="933450"/>
            <wp:effectExtent l="0" t="0" r="2540" b="0"/>
            <wp:docPr id="88795961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959615" name="图片 887959615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3BE47" w14:textId="77777777" w:rsidR="006829D2" w:rsidRDefault="006829D2"/>
    <w:p w14:paraId="1E208BF1" w14:textId="00DBAA9F" w:rsidR="006829D2" w:rsidRPr="003E38B0" w:rsidRDefault="006829D2" w:rsidP="006829D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S17.</w:t>
      </w:r>
      <w:r w:rsidR="00172610" w:rsidRPr="00172610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172610" w:rsidRPr="00071514">
        <w:rPr>
          <w:rFonts w:ascii="Times New Roman" w:hAnsi="Times New Roman" w:cs="Times New Roman"/>
          <w:color w:val="000000"/>
          <w:spacing w:val="-2"/>
          <w:sz w:val="24"/>
          <w:szCs w:val="24"/>
        </w:rPr>
        <w:t>Protein-protein interaction (PPI) network analysis of pleiotropic eQTL genes.</w:t>
      </w:r>
    </w:p>
    <w:p w14:paraId="3A57D0B0" w14:textId="35BFE363" w:rsidR="006829D2" w:rsidRDefault="006829D2">
      <w:r>
        <w:rPr>
          <w:rFonts w:hint="eastAsia"/>
          <w:noProof/>
        </w:rPr>
        <w:drawing>
          <wp:inline distT="0" distB="0" distL="0" distR="0" wp14:anchorId="1D832921" wp14:editId="6A15A3E8">
            <wp:extent cx="3822192" cy="3483864"/>
            <wp:effectExtent l="0" t="0" r="6985" b="2540"/>
            <wp:docPr id="178589376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893768" name="图片 178589376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192" cy="3483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7D805" w14:textId="50ACA3CB" w:rsidR="00A8671E" w:rsidRDefault="00A8671E" w:rsidP="00A8671E">
      <w:pPr>
        <w:spacing w:line="360" w:lineRule="auto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8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>.</w:t>
      </w:r>
      <w:r w:rsidRPr="00A8671E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991534">
        <w:rPr>
          <w:rFonts w:ascii="Times New Roman" w:hAnsi="Times New Roman" w:cs="Times New Roman"/>
          <w:color w:val="000000"/>
          <w:spacing w:val="-2"/>
          <w:sz w:val="24"/>
          <w:szCs w:val="24"/>
        </w:rPr>
        <w:t>Genetic Loci on Chromosomes.</w:t>
      </w:r>
    </w:p>
    <w:p w14:paraId="200934BA" w14:textId="3B043179" w:rsidR="00A8671E" w:rsidRPr="003E38B0" w:rsidRDefault="00A8671E" w:rsidP="00A8671E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  <w:r>
        <w:rPr>
          <w:rFonts w:ascii="Times New Roman" w:eastAsia="宋体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AEAC726" wp14:editId="62780A31">
            <wp:extent cx="3220720" cy="3220720"/>
            <wp:effectExtent l="0" t="0" r="0" b="0"/>
            <wp:docPr id="4988379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837939" name="图片 498837939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0720" cy="322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5164E" w14:textId="545EC995" w:rsidR="00A8671E" w:rsidRDefault="00A8671E" w:rsidP="00A8671E">
      <w:pPr>
        <w:spacing w:line="360" w:lineRule="auto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 w:rsidRPr="003E38B0">
        <w:rPr>
          <w:rFonts w:ascii="Times New Roman" w:eastAsia="宋体" w:hAnsi="Times New Roman" w:cs="Times New Roman" w:hint="eastAsia"/>
          <w:b/>
          <w:bCs/>
          <w:sz w:val="24"/>
          <w:szCs w:val="24"/>
        </w:rPr>
        <w:lastRenderedPageBreak/>
        <w:t>Fig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S1</w:t>
      </w:r>
      <w:r w:rsidR="003C35F4">
        <w:rPr>
          <w:rFonts w:ascii="Times New Roman" w:eastAsia="宋体" w:hAnsi="Times New Roman" w:cs="Times New Roman"/>
          <w:b/>
          <w:bCs/>
          <w:sz w:val="24"/>
          <w:szCs w:val="24"/>
        </w:rPr>
        <w:t>9</w:t>
      </w:r>
      <w:r w:rsidRPr="003E38B0">
        <w:rPr>
          <w:rFonts w:ascii="Times New Roman" w:eastAsia="宋体" w:hAnsi="Times New Roman" w:cs="Times New Roman"/>
          <w:b/>
          <w:bCs/>
          <w:sz w:val="24"/>
          <w:szCs w:val="24"/>
        </w:rPr>
        <w:t>.</w:t>
      </w:r>
      <w:r w:rsidRPr="00A8671E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3C35F4">
        <w:rPr>
          <w:rFonts w:ascii="Times New Roman" w:hAnsi="Times New Roman" w:cs="Times New Roman" w:hint="eastAsia"/>
          <w:color w:val="000000"/>
          <w:spacing w:val="-2"/>
          <w:sz w:val="24"/>
          <w:szCs w:val="24"/>
        </w:rPr>
        <w:t>ss</w:t>
      </w:r>
      <w:r w:rsidR="003C35F4">
        <w:rPr>
          <w:rFonts w:ascii="Times New Roman" w:hAnsi="Times New Roman" w:cs="Times New Roman"/>
          <w:color w:val="000000"/>
          <w:spacing w:val="-2"/>
          <w:sz w:val="24"/>
          <w:szCs w:val="24"/>
        </w:rPr>
        <w:t>GSEA on each KEGG pathway.</w:t>
      </w:r>
    </w:p>
    <w:p w14:paraId="7C6652D1" w14:textId="38CBDEF1" w:rsidR="003C35F4" w:rsidRDefault="00FA32AE" w:rsidP="00A8671E">
      <w:pPr>
        <w:spacing w:line="360" w:lineRule="auto"/>
        <w:rPr>
          <w:rFonts w:ascii="Times New Roman" w:hAnsi="Times New Roman" w:cs="Times New Roman"/>
          <w:color w:val="000000"/>
          <w:spacing w:val="-2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drawing>
          <wp:inline distT="0" distB="0" distL="0" distR="0" wp14:anchorId="4E4348A2" wp14:editId="42B3A2ED">
            <wp:extent cx="3048000" cy="2286000"/>
            <wp:effectExtent l="0" t="0" r="0" b="0"/>
            <wp:docPr id="12051498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149871" name="图片 120514987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drawing>
          <wp:inline distT="0" distB="0" distL="0" distR="0" wp14:anchorId="49B261C2" wp14:editId="007E2728">
            <wp:extent cx="3048000" cy="2286000"/>
            <wp:effectExtent l="0" t="0" r="0" b="0"/>
            <wp:docPr id="8405282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528239" name="图片 840528239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drawing>
          <wp:inline distT="0" distB="0" distL="0" distR="0" wp14:anchorId="2A3D4DF5" wp14:editId="02B0E0D5">
            <wp:extent cx="3048000" cy="2286000"/>
            <wp:effectExtent l="0" t="0" r="0" b="0"/>
            <wp:docPr id="20742679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267923" name="图片 2074267923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lastRenderedPageBreak/>
        <w:drawing>
          <wp:inline distT="0" distB="0" distL="0" distR="0" wp14:anchorId="0430B3D8" wp14:editId="56AE00CE">
            <wp:extent cx="3048000" cy="2286000"/>
            <wp:effectExtent l="0" t="0" r="0" b="0"/>
            <wp:docPr id="53010327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103278" name="图片 530103278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drawing>
          <wp:inline distT="0" distB="0" distL="0" distR="0" wp14:anchorId="5AFFBDB7" wp14:editId="6C61B15D">
            <wp:extent cx="3048000" cy="2286000"/>
            <wp:effectExtent l="0" t="0" r="0" b="0"/>
            <wp:docPr id="136989635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896359" name="图片 1369896359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pacing w:val="-2"/>
          <w:sz w:val="24"/>
          <w:szCs w:val="24"/>
        </w:rPr>
        <w:drawing>
          <wp:inline distT="0" distB="0" distL="0" distR="0" wp14:anchorId="0034A124" wp14:editId="7ADE3C29">
            <wp:extent cx="3048000" cy="2286000"/>
            <wp:effectExtent l="0" t="0" r="0" b="0"/>
            <wp:docPr id="138471149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711491" name="图片 1384711491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5096F" w14:textId="77777777" w:rsidR="00A8671E" w:rsidRPr="00A8671E" w:rsidRDefault="00A8671E"/>
    <w:sectPr w:rsidR="00A8671E" w:rsidRPr="00A867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A66D8E" w14:textId="77777777" w:rsidR="00FD3095" w:rsidRDefault="00FD3095" w:rsidP="006829D2">
      <w:r>
        <w:separator/>
      </w:r>
    </w:p>
  </w:endnote>
  <w:endnote w:type="continuationSeparator" w:id="0">
    <w:p w14:paraId="2F543BDB" w14:textId="77777777" w:rsidR="00FD3095" w:rsidRDefault="00FD3095" w:rsidP="006829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2F1F49" w14:textId="77777777" w:rsidR="00FD3095" w:rsidRDefault="00FD3095" w:rsidP="006829D2">
      <w:r>
        <w:separator/>
      </w:r>
    </w:p>
  </w:footnote>
  <w:footnote w:type="continuationSeparator" w:id="0">
    <w:p w14:paraId="7DC7C443" w14:textId="77777777" w:rsidR="00FD3095" w:rsidRDefault="00FD3095" w:rsidP="006829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45B9"/>
    <w:rsid w:val="001145B9"/>
    <w:rsid w:val="00172610"/>
    <w:rsid w:val="003C35F4"/>
    <w:rsid w:val="003E38B0"/>
    <w:rsid w:val="00604352"/>
    <w:rsid w:val="006829D2"/>
    <w:rsid w:val="006B5539"/>
    <w:rsid w:val="00A8671E"/>
    <w:rsid w:val="00C04541"/>
    <w:rsid w:val="00F305CC"/>
    <w:rsid w:val="00F701FA"/>
    <w:rsid w:val="00FA32AE"/>
    <w:rsid w:val="00FD3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ED070C"/>
  <w15:chartTrackingRefBased/>
  <w15:docId w15:val="{28FBA5CF-E433-4375-9E3A-08ADC378FE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8671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a3">
    <w:name w:val="三线表"/>
    <w:basedOn w:val="a1"/>
    <w:uiPriority w:val="99"/>
    <w:rsid w:val="00604352"/>
    <w:rPr>
      <w:rFonts w:eastAsia="Times New Roman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bottom w:val="single" w:sz="4" w:space="0" w:color="auto"/>
        </w:tcBorders>
      </w:tcPr>
    </w:tblStylePr>
  </w:style>
  <w:style w:type="paragraph" w:styleId="a4">
    <w:name w:val="header"/>
    <w:basedOn w:val="a"/>
    <w:link w:val="a5"/>
    <w:uiPriority w:val="99"/>
    <w:unhideWhenUsed/>
    <w:rsid w:val="006829D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6829D2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6829D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6829D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tiff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tiff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tiff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tiff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tiff"/><Relationship Id="rId28" Type="http://schemas.openxmlformats.org/officeDocument/2006/relationships/image" Target="media/image23.tiff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tiff"/><Relationship Id="rId27" Type="http://schemas.openxmlformats.org/officeDocument/2006/relationships/image" Target="media/image22.tif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176</Words>
  <Characters>1008</Characters>
  <Application>Microsoft Office Word</Application>
  <DocSecurity>0</DocSecurity>
  <Lines>8</Lines>
  <Paragraphs>2</Paragraphs>
  <ScaleCrop>false</ScaleCrop>
  <Company/>
  <LinksUpToDate>false</LinksUpToDate>
  <CharactersWithSpaces>1182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Qiyo ToHo</dc:creator>
  <cp:keywords/>
  <dc:description/>
  <cp:lastModifiedBy>Qiyo ToHo</cp:lastModifiedBy>
  <cp:revision>6</cp:revision>
  <dcterms:created xsi:type="dcterms:W3CDTF">2023-07-08T01:46:00Z</dcterms:created>
  <dcterms:modified xsi:type="dcterms:W3CDTF">2023-08-06T12:39:00Z</dcterms:modified>
</cp:coreProperties>
</file>